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DA0C6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29.12.2025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DA0C6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22025458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DA0C6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605D85" w:rsidRDefault="00DA0C6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средства единого казначейского счёта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DA0C6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40 000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DA0C6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364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DA0C6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29.12.2025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DA0C6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28.12.2026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DA0C68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FLOATING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DA0C6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DA0C6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RUONmDS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DA0C68" w:rsidP="00605D85">
            <w:pPr>
              <w:ind w:firstLine="0"/>
              <w:jc w:val="center"/>
            </w:pPr>
            <w:r>
              <w:rPr>
                <w:szCs w:val="28"/>
              </w:rPr>
              <w:t>0,00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DA0C68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DA0C68" w:rsidP="00605D85">
            <w:pPr>
              <w:ind w:firstLine="0"/>
              <w:jc w:val="center"/>
            </w:pPr>
            <w:r>
              <w:t>Пополняемый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DA0C68" w:rsidP="00605D85">
            <w:pPr>
              <w:ind w:firstLine="0"/>
              <w:jc w:val="center"/>
            </w:pPr>
            <w:r>
              <w:t>20 000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DA0C68" w:rsidP="00605D85">
            <w:pPr>
              <w:ind w:firstLine="0"/>
              <w:jc w:val="center"/>
            </w:pPr>
            <w:r>
              <w:t>2</w:t>
            </w:r>
          </w:p>
        </w:tc>
      </w:tr>
      <w:tr w:rsidR="001813AC" w:rsidTr="001813AC">
        <w:trPr>
          <w:trHeight w:val="680"/>
        </w:trPr>
        <w:tc>
          <w:tcPr>
            <w:tcW w:w="6408" w:type="dxa"/>
          </w:tcPr>
          <w:p w:rsidR="001813AC" w:rsidRPr="00465A03" w:rsidRDefault="001813AC" w:rsidP="001813AC">
            <w:pPr>
              <w:jc w:val="center"/>
            </w:pPr>
            <w:r w:rsidRPr="00465A03">
              <w:t>Условия о зачете взаимных обязательств по договорам банковского депозита, договорам репо и договорам займа ценных бумаг (с зачетом взаимных обязательств или без зачета)</w:t>
            </w:r>
          </w:p>
        </w:tc>
        <w:tc>
          <w:tcPr>
            <w:tcW w:w="2879" w:type="dxa"/>
            <w:vAlign w:val="center"/>
          </w:tcPr>
          <w:p w:rsidR="001813AC" w:rsidRDefault="00DA0C68" w:rsidP="001813AC">
            <w:pPr>
              <w:ind w:firstLine="0"/>
              <w:jc w:val="center"/>
            </w:pPr>
            <w:r>
              <w:t>без зачета взаимных обязательств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DA0C68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DA0C6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АО СПВБ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DA0C6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с 10:00 по 10:20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DA0C6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с 10:00 по 10:05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lastRenderedPageBreak/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DA0C6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с 10:15 по 10:20***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DA0C68" w:rsidP="00BE0679">
            <w:pPr>
              <w:ind w:firstLine="0"/>
              <w:jc w:val="center"/>
            </w:pPr>
            <w:r>
              <w:rPr>
                <w:lang w:val="en-US"/>
              </w:rP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DA0C68" w:rsidP="00A27604">
            <w:pPr>
              <w:ind w:hanging="11"/>
              <w:jc w:val="center"/>
              <w:rPr>
                <w:lang w:val="en-US"/>
              </w:rPr>
            </w:pPr>
            <w:r>
              <w:t>60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DA0C68" w:rsidP="00A27604">
            <w:pPr>
              <w:ind w:hanging="11"/>
              <w:jc w:val="center"/>
              <w:rPr>
                <w:lang w:val="en-US"/>
              </w:rPr>
            </w:pPr>
            <w:r>
              <w:t>0,10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DA0C68" w:rsidP="00A27604">
            <w:pPr>
              <w:ind w:hanging="11"/>
              <w:jc w:val="center"/>
              <w:rPr>
                <w:lang w:val="en-US"/>
              </w:rPr>
            </w:pPr>
            <w:r>
              <w:t>10:30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DA0C6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с 10:50 по 11:20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DA0C68" w:rsidP="008E0D7A">
            <w:pPr>
              <w:ind w:firstLine="0"/>
              <w:jc w:val="center"/>
            </w:pPr>
            <w:r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DA0C6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с 10:50 по 11:30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DA0C68" w:rsidP="00A84BB5">
            <w:pPr>
              <w:ind w:firstLine="0"/>
              <w:jc w:val="center"/>
            </w:pPr>
            <w:r>
              <w:t>Формирование сводного реестра договоров банковского депозита</w:t>
            </w:r>
          </w:p>
        </w:tc>
        <w:tc>
          <w:tcPr>
            <w:tcW w:w="2879" w:type="dxa"/>
            <w:vAlign w:val="center"/>
          </w:tcPr>
          <w:p w:rsidR="00A84BB5" w:rsidRPr="00A84BB5" w:rsidRDefault="00DA0C68" w:rsidP="00A84BB5">
            <w:pPr>
              <w:ind w:firstLine="0"/>
              <w:jc w:val="center"/>
            </w:pPr>
            <w:r>
              <w:t>с 11:30 по 11:50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DA0C68" w:rsidP="008E0D7A">
            <w:pPr>
              <w:ind w:firstLine="0"/>
              <w:jc w:val="center"/>
            </w:pPr>
            <w:r>
              <w:t>Сведения о проведении расчетов</w:t>
            </w:r>
          </w:p>
        </w:tc>
        <w:tc>
          <w:tcPr>
            <w:tcW w:w="2879" w:type="dxa"/>
            <w:vAlign w:val="center"/>
          </w:tcPr>
          <w:p w:rsidR="00BE0679" w:rsidRPr="000C6A1B" w:rsidRDefault="00DA0C68" w:rsidP="003D7AD0">
            <w:pPr>
              <w:ind w:firstLine="0"/>
              <w:jc w:val="center"/>
            </w:pPr>
            <w:r w:rsidRPr="007E312D">
              <w:t>В соответствии с требованиями п. 64 и п. 65 Приказа Федерального казначейства от 18.09.2025 г. № 8н</w:t>
            </w: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bookmarkStart w:id="0" w:name="_GoBack"/>
            <w:bookmarkEnd w:id="0"/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DA0C68" w:rsidP="00BB27DF">
      <w:pPr>
        <w:rPr>
          <w:vanish/>
          <w:sz w:val="24"/>
        </w:rPr>
      </w:pPr>
      <w:r>
        <w:t>RUONmDS = RUONIA - DS, где</w:t>
      </w:r>
      <w:r>
        <w:cr/>
      </w:r>
    </w:p>
    <w:p w:rsidR="00BB27DF" w:rsidRPr="009038B5" w:rsidRDefault="00DA0C68" w:rsidP="00674164">
      <w:pPr>
        <w:ind w:right="141"/>
        <w:rPr>
          <w:vanish/>
          <w:sz w:val="24"/>
        </w:rPr>
      </w:pPr>
      <w:r>
        <w:t>RUONIA - выраженное в сотых долях процентов значение индикативной взвешенной ставки однодневных рублевых кредитов (депозитов) RUONIA, опубликованной на официальном сайте Банка России в сети Интернет в день, предшествующий дню, за который начисляются проценты. В случае отсутствия в день, предшествующий дню, за который начисляются проценты, публикации значения ставки RUONIA, в расчет принимается последнее из опубликованных значений ставки RUONIA.</w:t>
      </w:r>
      <w:r>
        <w:cr/>
      </w:r>
    </w:p>
    <w:p w:rsidR="00BB27DF" w:rsidRPr="009038B5" w:rsidRDefault="00DA0C68" w:rsidP="00BB27DF">
      <w:pPr>
        <w:rPr>
          <w:vanish/>
          <w:sz w:val="24"/>
        </w:rPr>
      </w:pPr>
      <w:r>
        <w:t>DS - дисконт - выраженное в сотых долях процентов и округленное (по правилам математического округления) до двух знаков после запятой значение, рассчитываемое умножением значения Ключевой ставки Банка России на значение норматива обязательных резервов по иным обязательствам кредитных организаций для банков с универсальной лицензией, небанковских кредитных организаций (за исключением долгосрочных) в валюте Российской Федерации, действующих на дату, за которую начисляются проценты, и опубликованных на официальном сайте Банка России в сети Интернет.</w:t>
      </w:r>
      <w:r>
        <w:cr/>
      </w: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C68"/>
    <w:rsid w:val="0001348B"/>
    <w:rsid w:val="000315D5"/>
    <w:rsid w:val="000529E5"/>
    <w:rsid w:val="000C0CCB"/>
    <w:rsid w:val="0010018C"/>
    <w:rsid w:val="0011116A"/>
    <w:rsid w:val="001813AC"/>
    <w:rsid w:val="001C4AC6"/>
    <w:rsid w:val="001D6A57"/>
    <w:rsid w:val="001D6AEA"/>
    <w:rsid w:val="003D13D7"/>
    <w:rsid w:val="003D7AD0"/>
    <w:rsid w:val="0046681E"/>
    <w:rsid w:val="004725CE"/>
    <w:rsid w:val="00503821"/>
    <w:rsid w:val="00504B28"/>
    <w:rsid w:val="00565A80"/>
    <w:rsid w:val="005E507E"/>
    <w:rsid w:val="005F3FF4"/>
    <w:rsid w:val="00605D85"/>
    <w:rsid w:val="0066696E"/>
    <w:rsid w:val="00674164"/>
    <w:rsid w:val="0069617D"/>
    <w:rsid w:val="006A52E8"/>
    <w:rsid w:val="006B05D0"/>
    <w:rsid w:val="006D443A"/>
    <w:rsid w:val="0072407C"/>
    <w:rsid w:val="00737C44"/>
    <w:rsid w:val="007762F7"/>
    <w:rsid w:val="007E312D"/>
    <w:rsid w:val="008A71CA"/>
    <w:rsid w:val="008B7098"/>
    <w:rsid w:val="008E0D7A"/>
    <w:rsid w:val="008F4226"/>
    <w:rsid w:val="008F44A4"/>
    <w:rsid w:val="009038B5"/>
    <w:rsid w:val="009954E4"/>
    <w:rsid w:val="009B11C4"/>
    <w:rsid w:val="00A0078B"/>
    <w:rsid w:val="00A338CA"/>
    <w:rsid w:val="00A56555"/>
    <w:rsid w:val="00A57C18"/>
    <w:rsid w:val="00A84BB5"/>
    <w:rsid w:val="00AA326E"/>
    <w:rsid w:val="00AC0A09"/>
    <w:rsid w:val="00BA6F48"/>
    <w:rsid w:val="00BB27DF"/>
    <w:rsid w:val="00BD3B42"/>
    <w:rsid w:val="00BE024B"/>
    <w:rsid w:val="00BE0679"/>
    <w:rsid w:val="00C221F7"/>
    <w:rsid w:val="00C632B5"/>
    <w:rsid w:val="00C9734F"/>
    <w:rsid w:val="00CD0D30"/>
    <w:rsid w:val="00CF509A"/>
    <w:rsid w:val="00D029A5"/>
    <w:rsid w:val="00D87F98"/>
    <w:rsid w:val="00DA0C68"/>
    <w:rsid w:val="00E03B69"/>
    <w:rsid w:val="00E16E41"/>
    <w:rsid w:val="00E8427F"/>
    <w:rsid w:val="00E9189E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ED18461-2B5A-48E5-88D5-675E0AE6B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</Template>
  <TotalTime>0</TotalTime>
  <Pages>3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3730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Воробьева Наталия Константиновна</dc:creator>
  <cp:lastModifiedBy>Воробьева Наталия Константиновна</cp:lastModifiedBy>
  <cp:revision>2</cp:revision>
  <dcterms:created xsi:type="dcterms:W3CDTF">2025-12-26T16:46:00Z</dcterms:created>
  <dcterms:modified xsi:type="dcterms:W3CDTF">2025-12-26T16:46:00Z</dcterms:modified>
</cp:coreProperties>
</file>