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8C02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02.04.2026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8C02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22026089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8C02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8C02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8C02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8C02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C02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C02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8C025A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8C02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8C02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RUONmDS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8C025A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8C025A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8C025A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8C025A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8C025A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8C025A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8C025A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8C02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8C02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12:50 по 13:40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8C02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12:50 по 12:55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8C02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13:35 по 13:40***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8C025A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8C025A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8C025A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8C025A" w:rsidP="00A27604">
            <w:pPr>
              <w:ind w:hanging="11"/>
              <w:jc w:val="center"/>
              <w:rPr>
                <w:lang w:val="en-US"/>
              </w:rPr>
            </w:pPr>
            <w:r>
              <w:t>13:50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8C02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13:50 по 14:20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8C025A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8C025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13:50 по 14:30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8C025A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8C025A" w:rsidP="00A84BB5">
            <w:pPr>
              <w:ind w:firstLine="0"/>
              <w:jc w:val="center"/>
            </w:pPr>
            <w:r>
              <w:t>с 14:30 по 14:50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8C025A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8C025A" w:rsidP="003D7AD0">
            <w:pPr>
              <w:ind w:firstLine="0"/>
              <w:jc w:val="center"/>
            </w:pPr>
            <w:r w:rsidRPr="00E92FF6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8C025A" w:rsidP="00BB27DF">
      <w:pPr>
        <w:rPr>
          <w:vanish/>
          <w:sz w:val="24"/>
        </w:rPr>
      </w:pPr>
      <w:r>
        <w:t>RUONmDS = RUONIA - DS, где</w:t>
      </w:r>
      <w:r>
        <w:cr/>
      </w:r>
    </w:p>
    <w:p w:rsidR="00BB27DF" w:rsidRPr="009038B5" w:rsidRDefault="008C025A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8C025A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5A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C025A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E92FF6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04844B-F548-47B8-A98F-9030F934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2026-04-01T16:17:00Z</dcterms:created>
  <dcterms:modified xsi:type="dcterms:W3CDTF">2026-04-01T16:17:00Z</dcterms:modified>
</cp:coreProperties>
</file>