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8AE" w:rsidRDefault="001A78AE" w:rsidP="001A78AE">
      <w:pPr>
        <w:rPr>
          <w:rFonts w:ascii="Times New Roman" w:hAnsi="Times New Roman"/>
        </w:rPr>
      </w:pPr>
    </w:p>
    <w:p w:rsidR="001A78AE" w:rsidRDefault="001A78AE" w:rsidP="001A78AE">
      <w:pPr>
        <w:rPr>
          <w:rFonts w:ascii="Times New Roman" w:hAnsi="Times New Roman"/>
        </w:rPr>
      </w:pPr>
      <w:r>
        <w:rPr>
          <w:rFonts w:ascii="Times New Roman" w:hAnsi="Times New Roman"/>
        </w:rPr>
        <w:t>г. 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«__» _________ 20__г.</w:t>
      </w:r>
    </w:p>
    <w:p w:rsidR="001A78AE" w:rsidRDefault="001A78AE" w:rsidP="001A78AE">
      <w:pPr>
        <w:rPr>
          <w:rFonts w:ascii="Times New Roman" w:hAnsi="Times New Roman"/>
        </w:rPr>
      </w:pPr>
    </w:p>
    <w:p w:rsidR="001A78AE" w:rsidRPr="006C162C" w:rsidRDefault="001A78AE" w:rsidP="001A78AE">
      <w:pPr>
        <w:spacing w:before="120"/>
        <w:jc w:val="center"/>
        <w:rPr>
          <w:rFonts w:ascii="Times New Roman" w:hAnsi="Times New Roman"/>
          <w:b/>
          <w:bCs/>
        </w:rPr>
      </w:pPr>
      <w:r w:rsidRPr="006C162C">
        <w:rPr>
          <w:rFonts w:ascii="Times New Roman" w:hAnsi="Times New Roman"/>
          <w:b/>
          <w:bCs/>
        </w:rPr>
        <w:t>УВЕДОМЛЕНИЕ</w:t>
      </w:r>
    </w:p>
    <w:p w:rsidR="001A78AE" w:rsidRDefault="001A78AE" w:rsidP="001A78AE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</w:rPr>
        <w:t xml:space="preserve">(полное фирменное </w:t>
      </w:r>
      <w:proofErr w:type="gramStart"/>
      <w:r>
        <w:rPr>
          <w:rFonts w:ascii="Times New Roman" w:hAnsi="Times New Roman"/>
          <w:sz w:val="18"/>
        </w:rPr>
        <w:t>наименование  Участника</w:t>
      </w:r>
      <w:proofErr w:type="gramEnd"/>
      <w:r>
        <w:rPr>
          <w:rFonts w:ascii="Times New Roman" w:hAnsi="Times New Roman"/>
          <w:sz w:val="18"/>
        </w:rPr>
        <w:t xml:space="preserve"> клиринга)</w:t>
      </w:r>
    </w:p>
    <w:p w:rsidR="001A78AE" w:rsidRDefault="001A78AE" w:rsidP="001A78AE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______________________________________________________, действующего на основании _______________________________, уведомляет Акционерное общество «Санкт-Петербургская Валютная Биржа» о взаимосвязи между торговыми счетами депо  и торговыми банковскими  счетами, в соответствии со следующими данными: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A78AE" w:rsidRDefault="001A78AE" w:rsidP="001A78AE">
      <w:pPr>
        <w:spacing w:before="120" w:after="100" w:line="360" w:lineRule="auto"/>
        <w:rPr>
          <w:rFonts w:ascii="Times New Roman" w:hAnsi="Times New Roman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2126"/>
        <w:gridCol w:w="2430"/>
      </w:tblGrid>
      <w:tr w:rsidR="001A78AE" w:rsidTr="00CD54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торгового счета депо/раздел «к размещению/выкупу»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Расчётного депозитария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торгового банковского счета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Расчётной организации</w:t>
            </w:r>
          </w:p>
        </w:tc>
      </w:tr>
      <w:tr w:rsidR="001A78AE" w:rsidTr="00CD54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pStyle w:val="1"/>
              <w:snapToGrid w:val="0"/>
              <w:spacing w:before="120" w:after="100" w:line="36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pStyle w:val="1"/>
              <w:snapToGrid w:val="0"/>
              <w:spacing w:before="120" w:after="100" w:line="36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pStyle w:val="1"/>
              <w:snapToGrid w:val="0"/>
              <w:spacing w:before="120" w:after="100" w:line="36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pStyle w:val="1"/>
              <w:snapToGrid w:val="0"/>
              <w:spacing w:before="120" w:after="100" w:line="36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pStyle w:val="1"/>
              <w:snapToGrid w:val="0"/>
              <w:spacing w:before="120" w:after="100" w:line="36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78AE" w:rsidTr="00CD54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pStyle w:val="1"/>
              <w:snapToGrid w:val="0"/>
              <w:spacing w:before="120" w:after="100" w:line="360" w:lineRule="auto"/>
              <w:ind w:firstLine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pStyle w:val="1"/>
              <w:snapToGrid w:val="0"/>
              <w:spacing w:before="120" w:after="100" w:line="36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pStyle w:val="1"/>
              <w:snapToGrid w:val="0"/>
              <w:spacing w:before="120" w:after="100" w:line="36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pStyle w:val="1"/>
              <w:snapToGrid w:val="0"/>
              <w:spacing w:before="120" w:after="100" w:line="36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AE" w:rsidRDefault="001A78AE" w:rsidP="00CD5481">
            <w:pPr>
              <w:pStyle w:val="1"/>
              <w:snapToGrid w:val="0"/>
              <w:spacing w:before="120" w:after="100" w:line="36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78AE" w:rsidRDefault="001A78AE" w:rsidP="001A78AE">
      <w:pPr>
        <w:pStyle w:val="1"/>
        <w:spacing w:before="120" w:after="100" w:line="360" w:lineRule="auto"/>
        <w:ind w:left="284" w:firstLine="0"/>
        <w:rPr>
          <w:rFonts w:ascii="Times New Roman" w:hAnsi="Times New Roman" w:cs="Times New Roman"/>
          <w:lang w:val="ru-RU"/>
        </w:rPr>
      </w:pPr>
    </w:p>
    <w:p w:rsidR="001A78AE" w:rsidRDefault="001A78AE" w:rsidP="001A78AE">
      <w:pPr>
        <w:pStyle w:val="1"/>
        <w:spacing w:before="120" w:after="100" w:line="360" w:lineRule="auto"/>
        <w:ind w:left="284" w:firstLine="0"/>
        <w:rPr>
          <w:rFonts w:ascii="Times New Roman" w:hAnsi="Times New Roman" w:cs="Times New Roman"/>
          <w:lang w:val="ru-RU"/>
        </w:rPr>
      </w:pPr>
    </w:p>
    <w:p w:rsidR="001A78AE" w:rsidRDefault="001A78AE" w:rsidP="001A78AE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Участника клиринга______________________    ______________________________</w:t>
      </w:r>
    </w:p>
    <w:p w:rsidR="001A78AE" w:rsidRDefault="001A78AE" w:rsidP="001A78AE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(Ф.И.О.)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</w:rPr>
        <w:t>М.П.</w:t>
      </w:r>
    </w:p>
    <w:p w:rsidR="00AE1FD0" w:rsidRPr="001A78AE" w:rsidRDefault="00AE1FD0" w:rsidP="001A78AE"/>
    <w:sectPr w:rsidR="00AE1FD0" w:rsidRPr="001A78A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2E55" w:rsidRDefault="00372E55" w:rsidP="00005866">
      <w:pPr>
        <w:spacing w:after="0" w:line="240" w:lineRule="auto"/>
      </w:pPr>
      <w:r>
        <w:separator/>
      </w:r>
    </w:p>
  </w:endnote>
  <w:endnote w:type="continuationSeparator" w:id="0">
    <w:p w:rsidR="00372E55" w:rsidRDefault="00372E55" w:rsidP="0000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2E55" w:rsidRDefault="00372E55" w:rsidP="00005866">
      <w:pPr>
        <w:spacing w:after="0" w:line="240" w:lineRule="auto"/>
      </w:pPr>
      <w:r>
        <w:separator/>
      </w:r>
    </w:p>
  </w:footnote>
  <w:footnote w:type="continuationSeparator" w:id="0">
    <w:p w:rsidR="00372E55" w:rsidRDefault="00372E55" w:rsidP="0000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5866" w:rsidRPr="000603AC" w:rsidRDefault="00005866" w:rsidP="00005866">
    <w:pPr>
      <w:pStyle w:val="a5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>
      <w:rPr>
        <w:rFonts w:ascii="Times New Roman" w:hAnsi="Times New Roman"/>
      </w:rPr>
      <w:t>22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:rsidR="00005866" w:rsidRDefault="00005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90"/>
    <w:rsid w:val="00005866"/>
    <w:rsid w:val="00047F73"/>
    <w:rsid w:val="00155A41"/>
    <w:rsid w:val="001939E4"/>
    <w:rsid w:val="001A2E12"/>
    <w:rsid w:val="001A78AE"/>
    <w:rsid w:val="00372E55"/>
    <w:rsid w:val="004045DC"/>
    <w:rsid w:val="005A54EE"/>
    <w:rsid w:val="006C162C"/>
    <w:rsid w:val="00A83090"/>
    <w:rsid w:val="00AE1FD0"/>
    <w:rsid w:val="00B77CD1"/>
    <w:rsid w:val="00E16D9C"/>
    <w:rsid w:val="00E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5DF"/>
  <w15:chartTrackingRefBased/>
  <w15:docId w15:val="{ADAF5D4B-C863-4ADB-B242-A8B228C4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D9C"/>
    <w:pPr>
      <w:suppressAutoHyphens/>
      <w:spacing w:after="120" w:line="240" w:lineRule="auto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E16D9C"/>
    <w:rPr>
      <w:rFonts w:ascii="Calibri" w:eastAsia="Calibri" w:hAnsi="Calibri" w:cs="Times New Roman"/>
      <w:lang w:eastAsia="zh-CN"/>
    </w:rPr>
  </w:style>
  <w:style w:type="paragraph" w:customStyle="1" w:styleId="1">
    <w:name w:val="Обычный.Нормальный.1"/>
    <w:basedOn w:val="a"/>
    <w:rsid w:val="001A78AE"/>
    <w:pPr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005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58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5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5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Виктория Викторовна</dc:creator>
  <cp:keywords/>
  <dc:description/>
  <cp:lastModifiedBy>Исабекова Александра Темирхановна</cp:lastModifiedBy>
  <cp:revision>1</cp:revision>
  <dcterms:created xsi:type="dcterms:W3CDTF">2022-09-08T10:59:00Z</dcterms:created>
  <dcterms:modified xsi:type="dcterms:W3CDTF">2022-09-08T10:59:00Z</dcterms:modified>
</cp:coreProperties>
</file>